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19" w:rsidRDefault="00855BF9" w:rsidP="00855BF9">
      <w:pPr>
        <w:jc w:val="center"/>
      </w:pPr>
      <w:r>
        <w:t>MEZUN ÖĞRENCİLER</w:t>
      </w:r>
    </w:p>
    <w:p w:rsidR="00855BF9" w:rsidRDefault="00855BF9" w:rsidP="00855BF9">
      <w:pPr>
        <w:jc w:val="center"/>
      </w:pPr>
    </w:p>
    <w:p w:rsidR="00855BF9" w:rsidRPr="00FD5857" w:rsidRDefault="00855BF9" w:rsidP="00855BF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FD5857">
        <w:rPr>
          <w:sz w:val="24"/>
          <w:szCs w:val="24"/>
        </w:rPr>
        <w:t>Bu alandan mezun olan öğrenciler Çocuk Gelişimi Eğitimi Öğretmeni ve Anasınıfı Öğretmeni olabilmektedirler.</w:t>
      </w:r>
    </w:p>
    <w:p w:rsidR="00855BF9" w:rsidRPr="00FD5857" w:rsidRDefault="00B857C2" w:rsidP="00855BF9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855BF9" w:rsidRPr="00FD5857">
        <w:rPr>
          <w:sz w:val="24"/>
          <w:szCs w:val="24"/>
        </w:rPr>
        <w:t xml:space="preserve"> seneden beridir bu alandan mezun öğrenci verilmektedir ve bu alandan mezun olan öğrencilerimizden bir tanesi</w:t>
      </w:r>
      <w:r>
        <w:rPr>
          <w:sz w:val="24"/>
          <w:szCs w:val="24"/>
        </w:rPr>
        <w:t xml:space="preserve"> 2021 Yılı YKS sonucuna göre kendi alanında yükseköğrenim görmeye başlamıştır. Bir tanesi de kendi alanında yükseköğrenim görüp öğrenimini tamamlamıştır.</w:t>
      </w:r>
      <w:r w:rsidR="00855BF9" w:rsidRPr="00FD5857">
        <w:rPr>
          <w:sz w:val="24"/>
          <w:szCs w:val="24"/>
        </w:rPr>
        <w:t xml:space="preserve"> </w:t>
      </w:r>
    </w:p>
    <w:p w:rsidR="00855BF9" w:rsidRDefault="00855BF9" w:rsidP="00855BF9">
      <w:pPr>
        <w:jc w:val="center"/>
      </w:pPr>
      <w:bookmarkStart w:id="0" w:name="_GoBack"/>
      <w:bookmarkEnd w:id="0"/>
    </w:p>
    <w:sectPr w:rsidR="0085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45D6"/>
    <w:multiLevelType w:val="hybridMultilevel"/>
    <w:tmpl w:val="D3ACE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F9"/>
    <w:rsid w:val="002E4119"/>
    <w:rsid w:val="00855BF9"/>
    <w:rsid w:val="00B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B6AD"/>
  <w15:chartTrackingRefBased/>
  <w15:docId w15:val="{75B33AB8-12C2-423E-9F75-13EF20FB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5BF9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MUD YAR</dc:creator>
  <cp:keywords/>
  <dc:description/>
  <cp:lastModifiedBy>SERDAR MUD YAR</cp:lastModifiedBy>
  <cp:revision>2</cp:revision>
  <dcterms:created xsi:type="dcterms:W3CDTF">2022-04-19T05:27:00Z</dcterms:created>
  <dcterms:modified xsi:type="dcterms:W3CDTF">2022-04-19T05:27:00Z</dcterms:modified>
</cp:coreProperties>
</file>